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394E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2E0327" w:rsidRPr="00753954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 xml:space="preserve">Załącznik Nr </w:t>
      </w:r>
      <w:r w:rsidR="005E56B1">
        <w:rPr>
          <w:rFonts w:ascii="Tahoma" w:hAnsi="Tahoma" w:cs="Tahoma"/>
          <w:b/>
          <w:bCs/>
          <w:color w:val="000000" w:themeColor="text1"/>
          <w:sz w:val="20"/>
        </w:rPr>
        <w:t>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2170DD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wersja edytowalna - </w:t>
      </w:r>
      <w:r w:rsidR="00FD4684" w:rsidRPr="002170DD">
        <w:rPr>
          <w:rFonts w:ascii="Tahoma" w:hAnsi="Tahoma" w:cs="Tahoma"/>
          <w:bCs/>
          <w:color w:val="000000" w:themeColor="text1"/>
          <w:sz w:val="20"/>
          <w:szCs w:val="20"/>
        </w:rPr>
        <w:t>plik:</w:t>
      </w:r>
      <w:r w:rsidR="00992BDA" w:rsidRP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2170DD">
        <w:rPr>
          <w:rFonts w:ascii="Tahoma" w:hAnsi="Tahoma" w:cs="Tahoma"/>
          <w:bCs/>
          <w:color w:val="000000" w:themeColor="text1"/>
          <w:sz w:val="20"/>
          <w:szCs w:val="20"/>
        </w:rPr>
        <w:t>zal.3</w:t>
      </w:r>
      <w:r w:rsidR="006C04E8">
        <w:rPr>
          <w:rFonts w:ascii="Tahoma" w:hAnsi="Tahoma" w:cs="Tahoma"/>
          <w:bCs/>
          <w:color w:val="000000" w:themeColor="text1"/>
          <w:sz w:val="20"/>
          <w:szCs w:val="20"/>
        </w:rPr>
        <w:t xml:space="preserve">-7 </w:t>
      </w:r>
      <w:r w:rsid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FD4684" w:rsidRPr="002170DD">
        <w:rPr>
          <w:rFonts w:ascii="Tahoma" w:hAnsi="Tahoma" w:cs="Tahoma"/>
          <w:bCs/>
          <w:color w:val="000000" w:themeColor="text1"/>
          <w:sz w:val="20"/>
          <w:szCs w:val="20"/>
        </w:rPr>
        <w:t>formularz oferty.doc</w:t>
      </w:r>
    </w:p>
    <w:p w:rsidR="00FD4684" w:rsidRPr="002170DD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F77B8F" w:rsidRDefault="00F77B8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F77B8F" w:rsidRDefault="00F77B8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</w:t>
      </w:r>
      <w:r w:rsidR="00E9394E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2170DD">
        <w:rPr>
          <w:rFonts w:ascii="Tahoma" w:hAnsi="Tahoma" w:cs="Tahoma"/>
          <w:b/>
          <w:bCs/>
          <w:color w:val="auto"/>
          <w:sz w:val="20"/>
        </w:rPr>
        <w:t>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Default="00992BDA" w:rsidP="00F77B8F">
      <w:pPr>
        <w:pStyle w:val="Nagwek6"/>
        <w:numPr>
          <w:ilvl w:val="0"/>
          <w:numId w:val="0"/>
        </w:numPr>
        <w:ind w:left="4348"/>
        <w:rPr>
          <w:rFonts w:ascii="Tahoma" w:hAnsi="Tahoma" w:cs="Tahoma"/>
          <w:u w:val="single"/>
        </w:rPr>
      </w:pPr>
    </w:p>
    <w:p w:rsidR="00EF53F5" w:rsidRPr="00EF53F5" w:rsidRDefault="00EF53F5" w:rsidP="00EF53F5"/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F77B8F">
      <w:pPr>
        <w:pStyle w:val="Nagwek1"/>
        <w:numPr>
          <w:ilvl w:val="0"/>
          <w:numId w:val="0"/>
        </w:numPr>
        <w:ind w:left="568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F77B8F">
      <w:pPr>
        <w:pStyle w:val="Nagwek1"/>
        <w:numPr>
          <w:ilvl w:val="0"/>
          <w:numId w:val="0"/>
        </w:numPr>
        <w:ind w:left="568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F77B8F">
      <w:pPr>
        <w:pStyle w:val="Nagwek1"/>
        <w:numPr>
          <w:ilvl w:val="0"/>
          <w:numId w:val="0"/>
        </w:numPr>
        <w:ind w:left="568"/>
        <w:jc w:val="both"/>
        <w:rPr>
          <w:rFonts w:ascii="Tahoma" w:hAnsi="Tahoma" w:cs="Tahoma"/>
          <w:b w:val="0"/>
          <w:sz w:val="22"/>
          <w:szCs w:val="22"/>
        </w:rPr>
      </w:pPr>
    </w:p>
    <w:p w:rsidR="00253C3F" w:rsidRDefault="00992BDA" w:rsidP="00505F29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F77B8F" w:rsidRPr="009B2651" w:rsidRDefault="00F77B8F" w:rsidP="00F77B8F">
      <w:pPr>
        <w:ind w:firstLine="360"/>
        <w:jc w:val="center"/>
        <w:rPr>
          <w:rFonts w:ascii="Tahoma" w:hAnsi="Tahoma" w:cs="Tahoma"/>
          <w:sz w:val="24"/>
          <w:szCs w:val="24"/>
        </w:rPr>
      </w:pPr>
      <w:r w:rsidRPr="009B2651">
        <w:rPr>
          <w:rFonts w:ascii="Tahoma" w:hAnsi="Tahoma" w:cs="Tahoma"/>
          <w:b/>
          <w:sz w:val="24"/>
          <w:szCs w:val="24"/>
        </w:rPr>
        <w:t xml:space="preserve">Dostawa </w:t>
      </w:r>
      <w:r>
        <w:rPr>
          <w:rFonts w:ascii="Tahoma" w:hAnsi="Tahoma" w:cs="Tahoma"/>
          <w:b/>
          <w:sz w:val="24"/>
          <w:szCs w:val="24"/>
        </w:rPr>
        <w:t>sprzętu ratowniczego na wyposażenie jednostek Ochotniczych Straży Pożarnych w Niwnicy i Rusocinie w gminie Nysa</w:t>
      </w:r>
    </w:p>
    <w:p w:rsidR="00F77B8F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 xml:space="preserve">Zakup realizowany w ramach projektu „Wspólne zarządzanie konkretnymi zagrożeniami </w:t>
      </w:r>
    </w:p>
    <w:p w:rsidR="00F77B8F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 xml:space="preserve">w regionie Jesenik - Nysa” współfinansowanego przez Unię Europejską </w:t>
      </w:r>
    </w:p>
    <w:p w:rsidR="00F77B8F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 xml:space="preserve">ze środków Europejskiego Funduszu Rozwoju Regionalnego </w:t>
      </w:r>
    </w:p>
    <w:p w:rsidR="00F77B8F" w:rsidRPr="009E1101" w:rsidRDefault="00F77B8F" w:rsidP="00F77B8F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  <w:r w:rsidRPr="009E1101">
        <w:rPr>
          <w:rFonts w:ascii="Tahoma" w:hAnsi="Tahoma" w:cs="Tahoma"/>
          <w:sz w:val="20"/>
          <w:szCs w:val="20"/>
        </w:rPr>
        <w:t>w ramach Programu Interreg V-A Republika Czeska – Polska.</w:t>
      </w:r>
    </w:p>
    <w:p w:rsidR="0043553D" w:rsidRDefault="0043553D" w:rsidP="00F77B8F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F77B8F" w:rsidRDefault="0043553D" w:rsidP="00F77B8F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Część nr ………………………</w:t>
      </w:r>
    </w:p>
    <w:p w:rsidR="00E21446" w:rsidRPr="006F4620" w:rsidRDefault="00E21446" w:rsidP="00E21446">
      <w:pPr>
        <w:pStyle w:val="western"/>
        <w:spacing w:after="0" w:line="102" w:lineRule="atLeast"/>
        <w:jc w:val="both"/>
        <w:rPr>
          <w:rFonts w:ascii="Tahoma" w:hAnsi="Tahoma" w:cs="Tahoma"/>
        </w:rPr>
      </w:pPr>
    </w:p>
    <w:p w:rsidR="00F77B8F" w:rsidRDefault="00F77B8F" w:rsidP="00992BDA">
      <w:pPr>
        <w:jc w:val="center"/>
        <w:rPr>
          <w:rFonts w:ascii="Tahoma" w:hAnsi="Tahoma" w:cs="Tahoma"/>
          <w:b/>
          <w:i/>
        </w:rPr>
      </w:pPr>
    </w:p>
    <w:p w:rsidR="0043553D" w:rsidRPr="00817E10" w:rsidRDefault="0043553D" w:rsidP="0043553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</w:rPr>
      </w:pPr>
      <w:r w:rsidRPr="00817E10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817E10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817E10">
        <w:rPr>
          <w:rFonts w:ascii="Tahoma" w:hAnsi="Tahoma" w:cs="Tahoma"/>
          <w:color w:val="auto"/>
          <w:sz w:val="20"/>
        </w:rPr>
        <w:t xml:space="preserve">............................................................. </w:t>
      </w:r>
      <w:r w:rsidRPr="00817E10">
        <w:rPr>
          <w:rFonts w:ascii="Tahoma" w:hAnsi="Tahoma" w:cs="Tahoma"/>
          <w:b/>
          <w:bCs/>
          <w:color w:val="auto"/>
          <w:sz w:val="20"/>
        </w:rPr>
        <w:t>zł</w:t>
      </w:r>
    </w:p>
    <w:p w:rsidR="0043553D" w:rsidRPr="00817E10" w:rsidRDefault="0043553D" w:rsidP="0043553D">
      <w:pPr>
        <w:pStyle w:val="Nagwek"/>
        <w:jc w:val="both"/>
        <w:rPr>
          <w:rFonts w:ascii="Tahoma" w:hAnsi="Tahoma" w:cs="Tahoma"/>
        </w:rPr>
      </w:pPr>
    </w:p>
    <w:p w:rsidR="0043553D" w:rsidRPr="00817E10" w:rsidRDefault="0043553D" w:rsidP="0043553D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</w:rPr>
      </w:pPr>
      <w:r w:rsidRPr="00817E10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słownie.................................................................................................................................................zł</w:t>
      </w:r>
    </w:p>
    <w:p w:rsidR="0043553D" w:rsidRPr="00817E10" w:rsidRDefault="0043553D" w:rsidP="0043553D">
      <w:pPr>
        <w:jc w:val="both"/>
        <w:rPr>
          <w:rFonts w:ascii="Tahoma" w:hAnsi="Tahoma" w:cs="Tahoma"/>
        </w:rPr>
      </w:pPr>
    </w:p>
    <w:p w:rsidR="0043553D" w:rsidRPr="00817E10" w:rsidRDefault="0043553D" w:rsidP="0043553D">
      <w:pPr>
        <w:jc w:val="both"/>
        <w:rPr>
          <w:rFonts w:ascii="Tahoma" w:hAnsi="Tahoma" w:cs="Tahoma"/>
        </w:rPr>
      </w:pPr>
      <w:r w:rsidRPr="00817E10">
        <w:rPr>
          <w:rFonts w:ascii="Tahoma" w:hAnsi="Tahoma" w:cs="Tahoma"/>
        </w:rPr>
        <w:t>w tym podatek VAT ................ % tj. .............................................. zł</w:t>
      </w: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43553D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Poniżej przedstawiamy szczegółową specyfikację techniczną oferowanego przez nas przedmiotu zamówienia:</w:t>
      </w:r>
    </w:p>
    <w:p w:rsidR="009D203B" w:rsidRDefault="009D203B" w:rsidP="00992BDA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72"/>
        <w:gridCol w:w="1787"/>
        <w:gridCol w:w="1131"/>
        <w:gridCol w:w="563"/>
        <w:gridCol w:w="1418"/>
        <w:gridCol w:w="849"/>
        <w:gridCol w:w="994"/>
      </w:tblGrid>
      <w:tr w:rsidR="0043553D" w:rsidTr="0043553D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3553D" w:rsidRPr="0043553D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3553D" w:rsidTr="0043553D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43553D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3553D" w:rsidRDefault="0043553D" w:rsidP="0043553D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43553D">
            <w:pPr>
              <w:spacing w:line="256" w:lineRule="auto"/>
              <w:jc w:val="center"/>
              <w:rPr>
                <w:rFonts w:cstheme="minorHAnsi"/>
              </w:rPr>
            </w:pPr>
            <w:r w:rsidRPr="00FD5478">
              <w:rPr>
                <w:rFonts w:ascii="Tahoma" w:hAnsi="Tahoma" w:cs="Tahoma"/>
                <w:shd w:val="clear" w:color="auto" w:fill="FFFFFF"/>
              </w:rPr>
              <w:t>Namiot pneumatyczny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Pr="0043553D" w:rsidRDefault="0043553D" w:rsidP="0043553D">
            <w:pPr>
              <w:ind w:left="-20"/>
              <w:jc w:val="center"/>
              <w:rPr>
                <w:rFonts w:ascii="Tahoma" w:hAnsi="Tahoma" w:cs="Tahoma"/>
              </w:rPr>
            </w:pPr>
            <w:r w:rsidRPr="0043553D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3553D">
              <w:rPr>
                <w:rFonts w:ascii="Tahoma" w:hAnsi="Tahoma" w:cs="Tahoma"/>
              </w:rPr>
              <w:t>”</w:t>
            </w:r>
          </w:p>
          <w:p w:rsidR="0043553D" w:rsidRPr="0043553D" w:rsidRDefault="0043553D" w:rsidP="0043553D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43553D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43553D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43553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43553D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>
            <w:pPr>
              <w:spacing w:line="256" w:lineRule="auto"/>
              <w:jc w:val="both"/>
              <w:rPr>
                <w:rFonts w:cstheme="minorHAnsi"/>
              </w:rPr>
            </w:pPr>
          </w:p>
        </w:tc>
      </w:tr>
    </w:tbl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72"/>
        <w:gridCol w:w="1787"/>
        <w:gridCol w:w="1131"/>
        <w:gridCol w:w="563"/>
        <w:gridCol w:w="1418"/>
        <w:gridCol w:w="849"/>
        <w:gridCol w:w="994"/>
      </w:tblGrid>
      <w:tr w:rsidR="0043553D" w:rsidRPr="0043553D" w:rsidTr="00FD3D5C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3553D" w:rsidTr="00FD3D5C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 w:rsidRPr="00FD5478">
              <w:rPr>
                <w:rFonts w:ascii="Tahoma" w:hAnsi="Tahoma" w:cs="Tahoma"/>
                <w:shd w:val="clear" w:color="auto" w:fill="FFFFFF"/>
              </w:rPr>
              <w:t>Kamera termowizyjna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Pr="0043553D" w:rsidRDefault="0043553D" w:rsidP="00FD3D5C">
            <w:pPr>
              <w:ind w:left="-20"/>
              <w:jc w:val="center"/>
              <w:rPr>
                <w:rFonts w:ascii="Tahoma" w:hAnsi="Tahoma" w:cs="Tahoma"/>
              </w:rPr>
            </w:pPr>
            <w:r w:rsidRPr="0043553D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3553D">
              <w:rPr>
                <w:rFonts w:ascii="Tahoma" w:hAnsi="Tahoma" w:cs="Tahoma"/>
              </w:rPr>
              <w:t>”</w:t>
            </w:r>
          </w:p>
          <w:p w:rsidR="0043553D" w:rsidRPr="0043553D" w:rsidRDefault="0043553D" w:rsidP="00FD3D5C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both"/>
              <w:rPr>
                <w:rFonts w:cstheme="minorHAnsi"/>
              </w:rPr>
            </w:pPr>
          </w:p>
        </w:tc>
      </w:tr>
    </w:tbl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72"/>
        <w:gridCol w:w="1787"/>
        <w:gridCol w:w="1131"/>
        <w:gridCol w:w="563"/>
        <w:gridCol w:w="1418"/>
        <w:gridCol w:w="849"/>
        <w:gridCol w:w="994"/>
      </w:tblGrid>
      <w:tr w:rsidR="0043553D" w:rsidRPr="0043553D" w:rsidTr="00FD3D5C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3553D" w:rsidTr="00FD3D5C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 w:rsidRPr="00FD5478">
              <w:rPr>
                <w:rFonts w:ascii="Tahoma" w:hAnsi="Tahoma" w:cs="Tahoma"/>
                <w:shd w:val="clear" w:color="auto" w:fill="FFFFFF"/>
              </w:rPr>
              <w:t>Nożyco-rozpieracz elektryczny (mobilny, akumulatorowy)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Pr="0043553D" w:rsidRDefault="0043553D" w:rsidP="00FD3D5C">
            <w:pPr>
              <w:ind w:left="-20"/>
              <w:jc w:val="center"/>
              <w:rPr>
                <w:rFonts w:ascii="Tahoma" w:hAnsi="Tahoma" w:cs="Tahoma"/>
              </w:rPr>
            </w:pPr>
            <w:r w:rsidRPr="0043553D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3553D">
              <w:rPr>
                <w:rFonts w:ascii="Tahoma" w:hAnsi="Tahoma" w:cs="Tahoma"/>
              </w:rPr>
              <w:t>”</w:t>
            </w:r>
          </w:p>
          <w:p w:rsidR="0043553D" w:rsidRPr="0043553D" w:rsidRDefault="0043553D" w:rsidP="00FD3D5C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both"/>
              <w:rPr>
                <w:rFonts w:cstheme="minorHAnsi"/>
              </w:rPr>
            </w:pPr>
          </w:p>
        </w:tc>
      </w:tr>
    </w:tbl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72"/>
        <w:gridCol w:w="1787"/>
        <w:gridCol w:w="1131"/>
        <w:gridCol w:w="563"/>
        <w:gridCol w:w="1418"/>
        <w:gridCol w:w="849"/>
        <w:gridCol w:w="994"/>
      </w:tblGrid>
      <w:tr w:rsidR="0043553D" w:rsidRPr="0043553D" w:rsidTr="00FD3D5C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3553D" w:rsidTr="00FD3D5C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 w:rsidRPr="00FD5478">
              <w:rPr>
                <w:rFonts w:ascii="Tahoma" w:hAnsi="Tahoma" w:cs="Tahoma"/>
                <w:bCs/>
                <w:shd w:val="clear" w:color="auto" w:fill="FFFFFF"/>
              </w:rPr>
              <w:t>Zestaw poduszek wysokociśnieniowych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Pr="0043553D" w:rsidRDefault="0043553D" w:rsidP="00FD3D5C">
            <w:pPr>
              <w:ind w:left="-20"/>
              <w:jc w:val="center"/>
              <w:rPr>
                <w:rFonts w:ascii="Tahoma" w:hAnsi="Tahoma" w:cs="Tahoma"/>
              </w:rPr>
            </w:pPr>
            <w:r w:rsidRPr="0043553D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3553D">
              <w:rPr>
                <w:rFonts w:ascii="Tahoma" w:hAnsi="Tahoma" w:cs="Tahoma"/>
              </w:rPr>
              <w:t>”</w:t>
            </w:r>
          </w:p>
          <w:p w:rsidR="0043553D" w:rsidRPr="0043553D" w:rsidRDefault="0043553D" w:rsidP="00FD3D5C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both"/>
              <w:rPr>
                <w:rFonts w:cstheme="minorHAnsi"/>
              </w:rPr>
            </w:pPr>
          </w:p>
        </w:tc>
      </w:tr>
    </w:tbl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72"/>
        <w:gridCol w:w="1787"/>
        <w:gridCol w:w="1131"/>
        <w:gridCol w:w="563"/>
        <w:gridCol w:w="1418"/>
        <w:gridCol w:w="849"/>
        <w:gridCol w:w="994"/>
      </w:tblGrid>
      <w:tr w:rsidR="0043553D" w:rsidRPr="0043553D" w:rsidTr="00FD3D5C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3553D" w:rsidTr="00FD3D5C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817E10" w:rsidP="00FD3D5C">
            <w:pPr>
              <w:spacing w:line="256" w:lineRule="auto"/>
              <w:jc w:val="center"/>
              <w:rPr>
                <w:rFonts w:cstheme="minorHAnsi"/>
              </w:rPr>
            </w:pPr>
            <w:r w:rsidRPr="00FD5478">
              <w:rPr>
                <w:rFonts w:ascii="Tahoma" w:hAnsi="Tahoma" w:cs="Tahoma"/>
                <w:bCs/>
                <w:color w:val="00000A"/>
                <w:shd w:val="clear" w:color="auto" w:fill="FFFFFF"/>
              </w:rPr>
              <w:t>Akumulatorowy przenośny zestaw oświetleniowy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Pr="0043553D" w:rsidRDefault="0043553D" w:rsidP="00FD3D5C">
            <w:pPr>
              <w:ind w:left="-20"/>
              <w:jc w:val="center"/>
              <w:rPr>
                <w:rFonts w:ascii="Tahoma" w:hAnsi="Tahoma" w:cs="Tahoma"/>
              </w:rPr>
            </w:pPr>
            <w:r w:rsidRPr="0043553D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3553D">
              <w:rPr>
                <w:rFonts w:ascii="Tahoma" w:hAnsi="Tahoma" w:cs="Tahoma"/>
              </w:rPr>
              <w:t>”</w:t>
            </w:r>
          </w:p>
          <w:p w:rsidR="0043553D" w:rsidRPr="0043553D" w:rsidRDefault="0043553D" w:rsidP="00FD3D5C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both"/>
              <w:rPr>
                <w:rFonts w:cstheme="minorHAnsi"/>
              </w:rPr>
            </w:pPr>
          </w:p>
        </w:tc>
      </w:tr>
    </w:tbl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72"/>
        <w:gridCol w:w="1787"/>
        <w:gridCol w:w="1131"/>
        <w:gridCol w:w="563"/>
        <w:gridCol w:w="1418"/>
        <w:gridCol w:w="849"/>
        <w:gridCol w:w="994"/>
      </w:tblGrid>
      <w:tr w:rsidR="0043553D" w:rsidRPr="0043553D" w:rsidTr="00FD3D5C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3553D" w:rsidTr="00FD3D5C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817E10" w:rsidP="00FD3D5C">
            <w:pPr>
              <w:spacing w:line="256" w:lineRule="auto"/>
              <w:jc w:val="center"/>
              <w:rPr>
                <w:rFonts w:cstheme="minorHAnsi"/>
              </w:rPr>
            </w:pPr>
            <w:r w:rsidRPr="00FD5478">
              <w:rPr>
                <w:rFonts w:ascii="Tahoma" w:hAnsi="Tahoma" w:cs="Tahoma"/>
                <w:bCs/>
                <w:color w:val="000000"/>
                <w:shd w:val="clear" w:color="auto" w:fill="FFFFFF"/>
              </w:rPr>
              <w:t xml:space="preserve">Zestaw medyczny PSP R1 z szynami Kramera i deską YDC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Pr="0043553D" w:rsidRDefault="0043553D" w:rsidP="00FD3D5C">
            <w:pPr>
              <w:ind w:left="-20"/>
              <w:jc w:val="center"/>
              <w:rPr>
                <w:rFonts w:ascii="Tahoma" w:hAnsi="Tahoma" w:cs="Tahoma"/>
              </w:rPr>
            </w:pPr>
            <w:r w:rsidRPr="0043553D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3553D">
              <w:rPr>
                <w:rFonts w:ascii="Tahoma" w:hAnsi="Tahoma" w:cs="Tahoma"/>
              </w:rPr>
              <w:t>”</w:t>
            </w:r>
          </w:p>
          <w:p w:rsidR="0043553D" w:rsidRPr="0043553D" w:rsidRDefault="0043553D" w:rsidP="00FD3D5C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both"/>
              <w:rPr>
                <w:rFonts w:cstheme="minorHAnsi"/>
              </w:rPr>
            </w:pPr>
          </w:p>
        </w:tc>
      </w:tr>
    </w:tbl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72"/>
        <w:gridCol w:w="1787"/>
        <w:gridCol w:w="1131"/>
        <w:gridCol w:w="563"/>
        <w:gridCol w:w="1418"/>
        <w:gridCol w:w="849"/>
        <w:gridCol w:w="994"/>
      </w:tblGrid>
      <w:tr w:rsidR="0043553D" w:rsidRPr="0043553D" w:rsidTr="00FD3D5C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Cześć</w:t>
            </w:r>
          </w:p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Pr="0043553D" w:rsidRDefault="0043553D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43553D" w:rsidTr="00FD3D5C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817E10" w:rsidP="00FD3D5C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43553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817E10" w:rsidP="00FD3D5C">
            <w:pPr>
              <w:spacing w:line="256" w:lineRule="auto"/>
              <w:jc w:val="center"/>
              <w:rPr>
                <w:rFonts w:cstheme="minorHAnsi"/>
              </w:rPr>
            </w:pPr>
            <w:r w:rsidRPr="00FD5478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Zestaw ratownictwa wysokościowego (worek, lina alpinistyczna, szelki i osprzęt)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Pr="0043553D" w:rsidRDefault="0043553D" w:rsidP="00FD3D5C">
            <w:pPr>
              <w:ind w:left="-20"/>
              <w:jc w:val="center"/>
              <w:rPr>
                <w:rFonts w:ascii="Tahoma" w:hAnsi="Tahoma" w:cs="Tahoma"/>
              </w:rPr>
            </w:pPr>
            <w:r w:rsidRPr="0043553D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3553D">
              <w:rPr>
                <w:rFonts w:ascii="Tahoma" w:hAnsi="Tahoma" w:cs="Tahoma"/>
              </w:rPr>
              <w:t>”</w:t>
            </w:r>
          </w:p>
          <w:p w:rsidR="0043553D" w:rsidRPr="0043553D" w:rsidRDefault="0043553D" w:rsidP="00FD3D5C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3D" w:rsidRDefault="0043553D" w:rsidP="00FD3D5C">
            <w:pPr>
              <w:spacing w:line="256" w:lineRule="auto"/>
              <w:jc w:val="both"/>
              <w:rPr>
                <w:rFonts w:cstheme="minorHAnsi"/>
              </w:rPr>
            </w:pPr>
          </w:p>
        </w:tc>
      </w:tr>
    </w:tbl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72"/>
        <w:gridCol w:w="1787"/>
        <w:gridCol w:w="1131"/>
        <w:gridCol w:w="563"/>
        <w:gridCol w:w="1418"/>
        <w:gridCol w:w="849"/>
        <w:gridCol w:w="994"/>
      </w:tblGrid>
      <w:tr w:rsidR="00817E10" w:rsidRPr="0043553D" w:rsidTr="00FD3D5C">
        <w:trPr>
          <w:trHeight w:val="33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0" w:rsidRPr="0043553D" w:rsidRDefault="00817E1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Cześć</w:t>
            </w:r>
          </w:p>
          <w:p w:rsidR="00817E10" w:rsidRPr="0043553D" w:rsidRDefault="00817E1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Nr 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10" w:rsidRPr="0043553D" w:rsidRDefault="00817E1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Nazwa sprzętu /przedmiot zamówienia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0" w:rsidRPr="0043553D" w:rsidRDefault="00817E1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Opis techniczny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7E10" w:rsidRPr="0043553D" w:rsidRDefault="00817E1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Jednostka miary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0" w:rsidRPr="0043553D" w:rsidRDefault="00817E1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Ilość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0" w:rsidRPr="0043553D" w:rsidRDefault="00817E1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Cena jednostkowa netto w zł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0" w:rsidRPr="0043553D" w:rsidRDefault="00817E1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netto w zł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0" w:rsidRPr="0043553D" w:rsidRDefault="00817E10" w:rsidP="00FD3D5C">
            <w:pPr>
              <w:spacing w:line="256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43553D">
              <w:rPr>
                <w:rFonts w:ascii="Tahoma" w:hAnsi="Tahoma" w:cs="Tahoma"/>
                <w:b/>
                <w:bCs/>
                <w:sz w:val="12"/>
                <w:szCs w:val="12"/>
              </w:rPr>
              <w:t>Razem wartość brutto w zł</w:t>
            </w:r>
          </w:p>
        </w:tc>
      </w:tr>
      <w:tr w:rsidR="00817E10" w:rsidTr="00FD3D5C">
        <w:trPr>
          <w:trHeight w:val="1602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0" w:rsidRDefault="00817E10" w:rsidP="00FD3D5C">
            <w:pPr>
              <w:spacing w:line="256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0" w:rsidRDefault="00817E10" w:rsidP="00FD3D5C">
            <w:pPr>
              <w:spacing w:line="256" w:lineRule="auto"/>
              <w:jc w:val="center"/>
              <w:rPr>
                <w:rFonts w:cstheme="minorHAnsi"/>
              </w:rPr>
            </w:pPr>
            <w:r w:rsidRPr="005548DF">
              <w:rPr>
                <w:rFonts w:ascii="Tahoma" w:hAnsi="Tahoma" w:cs="Tahoma"/>
                <w:bCs/>
                <w:shd w:val="clear" w:color="auto" w:fill="FFFFFF"/>
              </w:rPr>
              <w:t>A</w:t>
            </w:r>
            <w:r w:rsidRPr="005548DF">
              <w:rPr>
                <w:rFonts w:ascii="Tahoma" w:hAnsi="Tahoma" w:cs="Tahoma"/>
                <w:bCs/>
                <w:color w:val="000000"/>
                <w:shd w:val="clear" w:color="auto" w:fill="FFFFFF"/>
              </w:rPr>
              <w:t>paraty powietrzne z maską (sprzęt ochrony dróg oddechowych)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10" w:rsidRPr="0043553D" w:rsidRDefault="00817E10" w:rsidP="00FD3D5C">
            <w:pPr>
              <w:ind w:left="-20"/>
              <w:jc w:val="center"/>
              <w:rPr>
                <w:rFonts w:ascii="Tahoma" w:hAnsi="Tahoma" w:cs="Tahoma"/>
              </w:rPr>
            </w:pPr>
            <w:r w:rsidRPr="0043553D">
              <w:rPr>
                <w:rFonts w:ascii="Tahoma" w:hAnsi="Tahoma" w:cs="Tahoma"/>
                <w:sz w:val="16"/>
                <w:szCs w:val="16"/>
              </w:rPr>
              <w:t>Specyfikacja techniczna oferowanego sprzętu  została określona w załączniku do niniejszej oferty „OPIS  TECHNICZNY  PRZEDMIOTU  ZAMÓWIENIA</w:t>
            </w:r>
            <w:r w:rsidRPr="0043553D">
              <w:rPr>
                <w:rFonts w:ascii="Tahoma" w:hAnsi="Tahoma" w:cs="Tahoma"/>
              </w:rPr>
              <w:t>”</w:t>
            </w:r>
          </w:p>
          <w:p w:rsidR="00817E10" w:rsidRPr="0043553D" w:rsidRDefault="00817E10" w:rsidP="00FD3D5C">
            <w:pPr>
              <w:ind w:left="56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0" w:rsidRDefault="00817E10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0" w:rsidRDefault="00817E10" w:rsidP="00FD3D5C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10" w:rsidRDefault="00817E10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10" w:rsidRDefault="00817E10" w:rsidP="00FD3D5C">
            <w:p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E10" w:rsidRDefault="00817E10" w:rsidP="00FD3D5C">
            <w:pPr>
              <w:spacing w:line="256" w:lineRule="auto"/>
              <w:jc w:val="both"/>
              <w:rPr>
                <w:rFonts w:cstheme="minorHAnsi"/>
              </w:rPr>
            </w:pPr>
          </w:p>
        </w:tc>
      </w:tr>
    </w:tbl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43553D" w:rsidRDefault="0043553D" w:rsidP="00992BDA">
      <w:pPr>
        <w:jc w:val="center"/>
        <w:rPr>
          <w:rFonts w:ascii="Tahoma" w:hAnsi="Tahoma" w:cs="Tahoma"/>
          <w:b/>
          <w:i/>
        </w:rPr>
      </w:pPr>
    </w:p>
    <w:p w:rsidR="008A4C9B" w:rsidRDefault="008A4C9B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2170DD">
        <w:rPr>
          <w:rFonts w:ascii="Tahoma" w:hAnsi="Tahoma" w:cs="Tahoma"/>
        </w:rPr>
        <w:t xml:space="preserve">12 grudnia 2018r. </w:t>
      </w:r>
      <w:r w:rsidRPr="009F3319">
        <w:rPr>
          <w:rFonts w:ascii="Tahoma" w:hAnsi="Tahoma" w:cs="Tahoma"/>
          <w:b/>
        </w:rPr>
        <w:t xml:space="preserve">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8907B6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8907B6">
      <w:pPr>
        <w:pStyle w:val="Standard"/>
        <w:widowControl/>
        <w:numPr>
          <w:ilvl w:val="0"/>
          <w:numId w:val="16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P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282E34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992BDA" w:rsidRPr="009F3319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282E34" w:rsidRPr="00282E34" w:rsidRDefault="00817E10" w:rsidP="008907B6">
      <w:pPr>
        <w:pStyle w:val="Tekstpodstawowywcity"/>
        <w:numPr>
          <w:ilvl w:val="0"/>
          <w:numId w:val="15"/>
        </w:numPr>
        <w:snapToGrid w:val="0"/>
        <w:ind w:left="709" w:hanging="349"/>
        <w:jc w:val="both"/>
        <w:rPr>
          <w:rFonts w:ascii="Tahoma" w:hAnsi="Tahoma" w:cs="Tahoma"/>
          <w:bCs/>
          <w:i/>
          <w:spacing w:val="-1"/>
          <w:sz w:val="20"/>
          <w:szCs w:val="20"/>
        </w:rPr>
      </w:pPr>
      <w:r w:rsidRPr="0043553D">
        <w:rPr>
          <w:rFonts w:ascii="Tahoma" w:hAnsi="Tahoma" w:cs="Tahoma"/>
          <w:sz w:val="16"/>
          <w:szCs w:val="16"/>
        </w:rPr>
        <w:t>„OPIS  TECHNICZNY  PRZEDMIOTU  ZAMÓWIENIA</w:t>
      </w:r>
      <w:r w:rsidRPr="0043553D">
        <w:rPr>
          <w:rFonts w:ascii="Tahoma" w:hAnsi="Tahoma" w:cs="Tahoma"/>
        </w:rPr>
        <w:t>”</w:t>
      </w:r>
      <w:r w:rsidR="00282E34" w:rsidRPr="00282E34">
        <w:rPr>
          <w:rFonts w:ascii="Tahoma" w:hAnsi="Tahoma" w:cs="Tahoma"/>
          <w:bCs/>
          <w:i/>
          <w:spacing w:val="-1"/>
          <w:sz w:val="20"/>
          <w:szCs w:val="20"/>
        </w:rPr>
        <w:t xml:space="preserve"> </w:t>
      </w:r>
    </w:p>
    <w:p w:rsidR="00A509EF" w:rsidRPr="00FC5CD5" w:rsidRDefault="00505F29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8907B6">
      <w:pPr>
        <w:pStyle w:val="Akapitzlist"/>
        <w:numPr>
          <w:ilvl w:val="0"/>
          <w:numId w:val="15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282E34">
      <w:pPr>
        <w:ind w:left="216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82E34" w:rsidRDefault="00282E34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B0773" w:rsidRDefault="003B0773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B0773" w:rsidRDefault="003B0773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817E10" w:rsidRDefault="00817E1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817E10" w:rsidRDefault="00817E10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E9394E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16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F77B8F">
      <w:pPr>
        <w:pStyle w:val="Nagwek5"/>
        <w:numPr>
          <w:ilvl w:val="0"/>
          <w:numId w:val="0"/>
        </w:numPr>
        <w:spacing w:line="240" w:lineRule="auto"/>
        <w:ind w:left="1008" w:hanging="1008"/>
        <w:jc w:val="left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205128" w:rsidRDefault="00817E10" w:rsidP="00205128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17E10">
        <w:rPr>
          <w:rFonts w:ascii="Tahoma" w:eastAsia="Calibri" w:hAnsi="Tahoma" w:cs="Tahoma"/>
          <w:b/>
          <w:i/>
          <w:sz w:val="22"/>
          <w:szCs w:val="22"/>
        </w:rPr>
        <w:t>„</w:t>
      </w:r>
      <w:r w:rsidRPr="00817E10">
        <w:rPr>
          <w:rFonts w:ascii="Tahoma" w:hAnsi="Tahoma" w:cs="Tahoma"/>
          <w:b/>
          <w:i/>
          <w:sz w:val="22"/>
          <w:szCs w:val="22"/>
        </w:rPr>
        <w:t>Dostawa sprzętu ratowniczego na wyposażenie jednostek Ochotniczych Straży Pożarnych w Niwnicy i Rusocinie w gminie Nysa”</w:t>
      </w:r>
      <w:r w:rsidR="00205128">
        <w:rPr>
          <w:rFonts w:ascii="Tahoma" w:hAnsi="Tahoma" w:cs="Tahoma"/>
          <w:b/>
          <w:i/>
          <w:sz w:val="22"/>
          <w:szCs w:val="22"/>
        </w:rPr>
        <w:t xml:space="preserve"> </w:t>
      </w:r>
      <w:r w:rsidR="00205128">
        <w:rPr>
          <w:rFonts w:ascii="Tahoma" w:hAnsi="Tahoma" w:cs="Tahoma"/>
          <w:b/>
          <w:color w:val="000000" w:themeColor="text1"/>
          <w:sz w:val="22"/>
          <w:szCs w:val="22"/>
        </w:rPr>
        <w:t>Część nr ………………………</w:t>
      </w:r>
    </w:p>
    <w:p w:rsidR="00817E10" w:rsidRPr="00817E10" w:rsidRDefault="00817E10" w:rsidP="00817E10">
      <w:pPr>
        <w:ind w:firstLine="360"/>
        <w:jc w:val="center"/>
        <w:rPr>
          <w:rFonts w:ascii="Tahoma" w:hAnsi="Tahoma" w:cs="Tahoma"/>
          <w:b/>
          <w:i/>
          <w:sz w:val="22"/>
          <w:szCs w:val="22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30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8778CA" w:rsidRDefault="00992BDA" w:rsidP="00F77B8F">
      <w:pPr>
        <w:pStyle w:val="Nagwek5"/>
        <w:numPr>
          <w:ilvl w:val="0"/>
          <w:numId w:val="0"/>
        </w:numPr>
        <w:spacing w:line="240" w:lineRule="auto"/>
        <w:ind w:left="1008" w:hanging="1008"/>
        <w:jc w:val="left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205128" w:rsidRDefault="00817E10" w:rsidP="00205128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817E10">
        <w:rPr>
          <w:rFonts w:ascii="Tahoma" w:eastAsia="Calibri" w:hAnsi="Tahoma" w:cs="Tahoma"/>
          <w:b/>
          <w:i/>
          <w:sz w:val="22"/>
          <w:szCs w:val="22"/>
        </w:rPr>
        <w:t>„</w:t>
      </w:r>
      <w:r w:rsidRPr="00817E10">
        <w:rPr>
          <w:rFonts w:ascii="Tahoma" w:hAnsi="Tahoma" w:cs="Tahoma"/>
          <w:b/>
          <w:i/>
          <w:sz w:val="22"/>
          <w:szCs w:val="22"/>
        </w:rPr>
        <w:t>Dostawa sprzętu ratowniczego na wyposażenie jednostek Ochotniczych Straży Pożarnych w Niwnicy i Rusocinie w gminie Nysa”</w:t>
      </w:r>
      <w:r w:rsidR="00205128">
        <w:rPr>
          <w:rFonts w:ascii="Tahoma" w:hAnsi="Tahoma" w:cs="Tahoma"/>
          <w:b/>
          <w:i/>
          <w:sz w:val="22"/>
          <w:szCs w:val="22"/>
        </w:rPr>
        <w:t xml:space="preserve"> </w:t>
      </w:r>
      <w:r w:rsidR="00205128">
        <w:rPr>
          <w:rFonts w:ascii="Tahoma" w:hAnsi="Tahoma" w:cs="Tahoma"/>
          <w:b/>
          <w:color w:val="000000" w:themeColor="text1"/>
          <w:sz w:val="22"/>
          <w:szCs w:val="22"/>
        </w:rPr>
        <w:t>Część nr ………………………</w:t>
      </w:r>
    </w:p>
    <w:p w:rsidR="00BF5A55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8907B6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456D54" w:rsidRDefault="00992BDA" w:rsidP="008907B6">
      <w:pPr>
        <w:pStyle w:val="Akapitzlist"/>
        <w:numPr>
          <w:ilvl w:val="0"/>
          <w:numId w:val="17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 w:rsidR="00EF53F5"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 w:rsidR="00EF53F5">
        <w:rPr>
          <w:rFonts w:ascii="Tahoma" w:hAnsi="Tahoma" w:cs="Tahoma"/>
          <w:sz w:val="21"/>
          <w:szCs w:val="21"/>
        </w:rPr>
        <w:t>….</w:t>
      </w:r>
      <w:r>
        <w:rPr>
          <w:rFonts w:ascii="Tahoma" w:hAnsi="Tahoma" w:cs="Tahoma"/>
          <w:sz w:val="21"/>
          <w:szCs w:val="21"/>
        </w:rPr>
        <w:t>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 w:rsidR="00EF53F5"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91AC5" w:rsidRDefault="00992BDA" w:rsidP="00817E10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817E10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lastRenderedPageBreak/>
        <w:tab/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A7A8E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5E56B1" w:rsidRDefault="005E56B1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817E10" w:rsidRDefault="00817E10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A509EF" w:rsidRDefault="00A509EF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817E10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F77B8F">
      <w:pPr>
        <w:pStyle w:val="Nagwek5"/>
        <w:numPr>
          <w:ilvl w:val="0"/>
          <w:numId w:val="0"/>
        </w:numPr>
        <w:spacing w:line="240" w:lineRule="auto"/>
        <w:ind w:left="1008" w:hanging="1008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817E10" w:rsidRPr="00817E10" w:rsidRDefault="00817E10" w:rsidP="00205128">
      <w:pPr>
        <w:shd w:val="clear" w:color="auto" w:fill="FFFFFF"/>
        <w:jc w:val="center"/>
        <w:rPr>
          <w:rFonts w:ascii="Tahoma" w:hAnsi="Tahoma" w:cs="Tahoma"/>
          <w:b/>
          <w:i/>
          <w:sz w:val="22"/>
          <w:szCs w:val="22"/>
        </w:rPr>
      </w:pPr>
      <w:r w:rsidRPr="00817E10">
        <w:rPr>
          <w:rFonts w:ascii="Tahoma" w:eastAsia="Calibri" w:hAnsi="Tahoma" w:cs="Tahoma"/>
          <w:b/>
          <w:i/>
          <w:sz w:val="22"/>
          <w:szCs w:val="22"/>
        </w:rPr>
        <w:t>„</w:t>
      </w:r>
      <w:r w:rsidRPr="00817E10">
        <w:rPr>
          <w:rFonts w:ascii="Tahoma" w:hAnsi="Tahoma" w:cs="Tahoma"/>
          <w:b/>
          <w:i/>
          <w:sz w:val="22"/>
          <w:szCs w:val="22"/>
        </w:rPr>
        <w:t>Dostawa sprzętu ratowniczego na wyposażenie jednostek Ochotniczych Straży Pożarnych w Niwnicy i Rusocinie w gminie Nysa”</w:t>
      </w:r>
      <w:r w:rsidR="00205128">
        <w:rPr>
          <w:rFonts w:ascii="Tahoma" w:hAnsi="Tahoma" w:cs="Tahoma"/>
          <w:b/>
          <w:i/>
          <w:sz w:val="22"/>
          <w:szCs w:val="22"/>
        </w:rPr>
        <w:t xml:space="preserve"> </w:t>
      </w:r>
      <w:r w:rsidR="00205128">
        <w:rPr>
          <w:rFonts w:ascii="Tahoma" w:hAnsi="Tahoma" w:cs="Tahoma"/>
          <w:b/>
          <w:color w:val="000000" w:themeColor="text1"/>
          <w:sz w:val="22"/>
          <w:szCs w:val="22"/>
        </w:rPr>
        <w:t>Część nr ………………………</w:t>
      </w:r>
    </w:p>
    <w:p w:rsidR="00BF5A55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bookmarkStart w:id="1" w:name="_Hlk508015959"/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bookmarkEnd w:id="1"/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bookmarkStart w:id="2" w:name="_GoBack"/>
      <w:bookmarkEnd w:id="0"/>
      <w:bookmarkEnd w:id="2"/>
    </w:p>
    <w:sectPr w:rsidR="00992BDA" w:rsidRPr="00753954" w:rsidSect="005523BD">
      <w:headerReference w:type="default" r:id="rId8"/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74" w:rsidRDefault="006F3B74">
      <w:r>
        <w:separator/>
      </w:r>
    </w:p>
    <w:p w:rsidR="006F3B74" w:rsidRDefault="006F3B74"/>
    <w:p w:rsidR="006F3B74" w:rsidRDefault="006F3B74"/>
  </w:endnote>
  <w:endnote w:type="continuationSeparator" w:id="0">
    <w:p w:rsidR="006F3B74" w:rsidRDefault="006F3B74">
      <w:r>
        <w:continuationSeparator/>
      </w:r>
    </w:p>
    <w:p w:rsidR="006F3B74" w:rsidRDefault="006F3B74"/>
    <w:p w:rsidR="006F3B74" w:rsidRDefault="006F3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D5C" w:rsidRDefault="00FD3D5C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FD3D5C" w:rsidRPr="00903F91" w:rsidRDefault="00FD3D5C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</w:t>
    </w:r>
    <w:r>
      <w:rPr>
        <w:rFonts w:ascii="Tahoma" w:hAnsi="Tahoma" w:cs="Tahoma"/>
        <w:b/>
        <w:color w:val="auto"/>
        <w:sz w:val="16"/>
        <w:szCs w:val="16"/>
      </w:rPr>
      <w:t>4a</w:t>
    </w:r>
    <w:r>
      <w:rPr>
        <w:rFonts w:ascii="Tahoma" w:hAnsi="Tahoma" w:cs="Tahoma"/>
        <w:color w:val="auto"/>
        <w:sz w:val="16"/>
        <w:szCs w:val="16"/>
      </w:rPr>
      <w:t>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32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FD3D5C" w:rsidRDefault="00FD3D5C" w:rsidP="005548DF">
    <w:pPr>
      <w:ind w:firstLine="360"/>
      <w:jc w:val="center"/>
      <w:rPr>
        <w:rFonts w:ascii="Tahoma" w:hAnsi="Tahoma" w:cs="Tahoma"/>
        <w:b/>
        <w:i/>
        <w:sz w:val="16"/>
        <w:szCs w:val="16"/>
      </w:rPr>
    </w:pPr>
    <w:r w:rsidRPr="005548DF">
      <w:rPr>
        <w:rFonts w:ascii="Tahoma" w:eastAsia="Calibri" w:hAnsi="Tahoma" w:cs="Tahoma"/>
        <w:b/>
        <w:i/>
        <w:sz w:val="16"/>
        <w:szCs w:val="16"/>
      </w:rPr>
      <w:t>„</w:t>
    </w:r>
    <w:r w:rsidRPr="005548DF">
      <w:rPr>
        <w:rFonts w:ascii="Tahoma" w:hAnsi="Tahoma" w:cs="Tahoma"/>
        <w:b/>
        <w:i/>
        <w:sz w:val="16"/>
        <w:szCs w:val="16"/>
      </w:rPr>
      <w:t xml:space="preserve">Dostawa sprzętu ratowniczego na wyposażenie jednostek Ochotniczych Straży Pożarnych w Niwnicy i Rusocinie </w:t>
    </w:r>
  </w:p>
  <w:p w:rsidR="00FD3D5C" w:rsidRPr="005548DF" w:rsidRDefault="00FD3D5C" w:rsidP="005548DF">
    <w:pPr>
      <w:ind w:firstLine="360"/>
      <w:jc w:val="center"/>
      <w:rPr>
        <w:rFonts w:ascii="Tahoma" w:hAnsi="Tahoma" w:cs="Tahoma"/>
        <w:b/>
        <w:i/>
        <w:sz w:val="16"/>
        <w:szCs w:val="16"/>
      </w:rPr>
    </w:pPr>
    <w:r w:rsidRPr="005548DF">
      <w:rPr>
        <w:rFonts w:ascii="Tahoma" w:hAnsi="Tahoma" w:cs="Tahoma"/>
        <w:b/>
        <w:i/>
        <w:sz w:val="16"/>
        <w:szCs w:val="16"/>
      </w:rPr>
      <w:t>w gminie Nysa”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74" w:rsidRDefault="006F3B74">
      <w:r>
        <w:separator/>
      </w:r>
    </w:p>
    <w:p w:rsidR="006F3B74" w:rsidRDefault="006F3B74"/>
    <w:p w:rsidR="006F3B74" w:rsidRDefault="006F3B74"/>
  </w:footnote>
  <w:footnote w:type="continuationSeparator" w:id="0">
    <w:p w:rsidR="006F3B74" w:rsidRDefault="006F3B74">
      <w:r>
        <w:continuationSeparator/>
      </w:r>
    </w:p>
    <w:p w:rsidR="006F3B74" w:rsidRDefault="006F3B74"/>
    <w:p w:rsidR="006F3B74" w:rsidRDefault="006F3B74"/>
  </w:footnote>
  <w:footnote w:id="1">
    <w:p w:rsidR="00FD3D5C" w:rsidRPr="00D659AF" w:rsidRDefault="00FD3D5C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FD3D5C" w:rsidRDefault="00FD3D5C"/>
    <w:p w:rsidR="00FD3D5C" w:rsidRDefault="00FD3D5C" w:rsidP="00992B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D5C" w:rsidRDefault="00FD3D5C" w:rsidP="00E947A7">
    <w:pPr>
      <w:jc w:val="center"/>
    </w:pPr>
    <w:bookmarkStart w:id="3" w:name="_Hlk504981596"/>
    <w:r>
      <w:rPr>
        <w:noProof/>
        <w:lang w:eastAsia="pl-PL"/>
      </w:rPr>
      <w:drawing>
        <wp:inline distT="0" distB="0" distL="0" distR="0" wp14:anchorId="26E7FED7" wp14:editId="2D2836FA">
          <wp:extent cx="5761355" cy="615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D3D5C" w:rsidRPr="004A5C93" w:rsidRDefault="00FD3D5C" w:rsidP="004A5C93">
    <w:pPr>
      <w:jc w:val="center"/>
      <w:rPr>
        <w:rFonts w:asciiTheme="minorHAnsi" w:hAnsiTheme="minorHAnsi"/>
      </w:rPr>
    </w:pPr>
    <w:r w:rsidRPr="004A5C93">
      <w:rPr>
        <w:rFonts w:asciiTheme="minorHAnsi" w:hAnsiTheme="minorHAnsi"/>
      </w:rPr>
      <w:t>Dotyczy projektu "Společné řízení specifických rizik v regionu Jeseník - Nysa"/ Wspólne zarządzanie konkretnymi zagrożeniami w regionie Jesenik – Nysa, nr CZ.11.1.23/0.0/0.0/16_023/0001055.</w:t>
    </w:r>
  </w:p>
  <w:bookmarkEnd w:id="3"/>
  <w:p w:rsidR="00FD3D5C" w:rsidRDefault="00FD3D5C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FD3D5C" w:rsidRDefault="00FD3D5C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FD3D5C" w:rsidRPr="00454D90" w:rsidRDefault="00FD3D5C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FD9AC344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6A2456DC"/>
    <w:lvl w:ilvl="0" w:tplc="C69242B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C54C4"/>
    <w:multiLevelType w:val="hybridMultilevel"/>
    <w:tmpl w:val="626E9AF6"/>
    <w:lvl w:ilvl="0" w:tplc="C84C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64D3B"/>
    <w:multiLevelType w:val="hybridMultilevel"/>
    <w:tmpl w:val="39B68612"/>
    <w:lvl w:ilvl="0" w:tplc="011626AE">
      <w:start w:val="1"/>
      <w:numFmt w:val="decimal"/>
      <w:lvlText w:val="%1)"/>
      <w:lvlJc w:val="left"/>
      <w:pPr>
        <w:ind w:left="1211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B246C7"/>
    <w:multiLevelType w:val="hybridMultilevel"/>
    <w:tmpl w:val="F7425602"/>
    <w:lvl w:ilvl="0" w:tplc="3524FE9A">
      <w:start w:val="1"/>
      <w:numFmt w:val="decimal"/>
      <w:lvlText w:val="%1)"/>
      <w:lvlJc w:val="left"/>
      <w:pPr>
        <w:ind w:left="8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FA61011"/>
    <w:multiLevelType w:val="hybridMultilevel"/>
    <w:tmpl w:val="E7A07CF2"/>
    <w:lvl w:ilvl="0" w:tplc="65803A46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129A1"/>
    <w:multiLevelType w:val="hybridMultilevel"/>
    <w:tmpl w:val="734222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A20443E"/>
    <w:multiLevelType w:val="hybridMultilevel"/>
    <w:tmpl w:val="3E2A4452"/>
    <w:lvl w:ilvl="0" w:tplc="4F4817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7"/>
  </w:num>
  <w:num w:numId="10">
    <w:abstractNumId w:val="26"/>
  </w:num>
  <w:num w:numId="11">
    <w:abstractNumId w:val="21"/>
  </w:num>
  <w:num w:numId="12">
    <w:abstractNumId w:val="17"/>
  </w:num>
  <w:num w:numId="13">
    <w:abstractNumId w:val="20"/>
  </w:num>
  <w:num w:numId="14">
    <w:abstractNumId w:val="24"/>
  </w:num>
  <w:num w:numId="15">
    <w:abstractNumId w:val="15"/>
  </w:num>
  <w:num w:numId="16">
    <w:abstractNumId w:val="25"/>
  </w:num>
  <w:num w:numId="17">
    <w:abstractNumId w:val="13"/>
  </w:num>
  <w:num w:numId="18">
    <w:abstractNumId w:val="23"/>
  </w:num>
  <w:num w:numId="19">
    <w:abstractNumId w:val="19"/>
  </w:num>
  <w:num w:numId="20">
    <w:abstractNumId w:val="22"/>
  </w:num>
  <w:num w:numId="21">
    <w:abstractNumId w:val="16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23136"/>
    <w:rsid w:val="00027E71"/>
    <w:rsid w:val="000330E6"/>
    <w:rsid w:val="00041650"/>
    <w:rsid w:val="00045B6C"/>
    <w:rsid w:val="000474A3"/>
    <w:rsid w:val="00053D1C"/>
    <w:rsid w:val="0005400D"/>
    <w:rsid w:val="00056BA3"/>
    <w:rsid w:val="000651D9"/>
    <w:rsid w:val="000716F7"/>
    <w:rsid w:val="0007556B"/>
    <w:rsid w:val="000773CD"/>
    <w:rsid w:val="00082A6B"/>
    <w:rsid w:val="0008694B"/>
    <w:rsid w:val="000871CB"/>
    <w:rsid w:val="0008774A"/>
    <w:rsid w:val="0009251F"/>
    <w:rsid w:val="00097ED8"/>
    <w:rsid w:val="000B742C"/>
    <w:rsid w:val="000D5E84"/>
    <w:rsid w:val="000E2D2B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35BC"/>
    <w:rsid w:val="00130F74"/>
    <w:rsid w:val="0013149F"/>
    <w:rsid w:val="00134B55"/>
    <w:rsid w:val="00135E12"/>
    <w:rsid w:val="001401E9"/>
    <w:rsid w:val="0014142C"/>
    <w:rsid w:val="001415E7"/>
    <w:rsid w:val="00151EB1"/>
    <w:rsid w:val="00154B56"/>
    <w:rsid w:val="001560B9"/>
    <w:rsid w:val="001701DF"/>
    <w:rsid w:val="00175D6F"/>
    <w:rsid w:val="001779AF"/>
    <w:rsid w:val="00182743"/>
    <w:rsid w:val="00183A82"/>
    <w:rsid w:val="00184940"/>
    <w:rsid w:val="00184E2A"/>
    <w:rsid w:val="00193BEA"/>
    <w:rsid w:val="00195052"/>
    <w:rsid w:val="001953D5"/>
    <w:rsid w:val="00197BDF"/>
    <w:rsid w:val="001A1D0C"/>
    <w:rsid w:val="001A3612"/>
    <w:rsid w:val="001B2B4C"/>
    <w:rsid w:val="001B3A48"/>
    <w:rsid w:val="001B4B26"/>
    <w:rsid w:val="001B5765"/>
    <w:rsid w:val="001B7D86"/>
    <w:rsid w:val="001E65B9"/>
    <w:rsid w:val="001F6392"/>
    <w:rsid w:val="00205128"/>
    <w:rsid w:val="002072E5"/>
    <w:rsid w:val="00210FEB"/>
    <w:rsid w:val="002170DD"/>
    <w:rsid w:val="00225E8E"/>
    <w:rsid w:val="00230EB8"/>
    <w:rsid w:val="00236BD7"/>
    <w:rsid w:val="00245947"/>
    <w:rsid w:val="00251325"/>
    <w:rsid w:val="00253C3F"/>
    <w:rsid w:val="00262AAA"/>
    <w:rsid w:val="00263F33"/>
    <w:rsid w:val="00265785"/>
    <w:rsid w:val="0027456B"/>
    <w:rsid w:val="00275871"/>
    <w:rsid w:val="00276068"/>
    <w:rsid w:val="00276875"/>
    <w:rsid w:val="002809E0"/>
    <w:rsid w:val="00282E34"/>
    <w:rsid w:val="00291682"/>
    <w:rsid w:val="002952DF"/>
    <w:rsid w:val="00296D5E"/>
    <w:rsid w:val="00297DB9"/>
    <w:rsid w:val="002A0FDF"/>
    <w:rsid w:val="002A38DB"/>
    <w:rsid w:val="002A72A3"/>
    <w:rsid w:val="002A7836"/>
    <w:rsid w:val="002A7D14"/>
    <w:rsid w:val="002B38E8"/>
    <w:rsid w:val="002B3F31"/>
    <w:rsid w:val="002B4D7D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26648"/>
    <w:rsid w:val="00331DC9"/>
    <w:rsid w:val="00340351"/>
    <w:rsid w:val="00345863"/>
    <w:rsid w:val="00351830"/>
    <w:rsid w:val="003555B9"/>
    <w:rsid w:val="00355E1F"/>
    <w:rsid w:val="00357066"/>
    <w:rsid w:val="00362857"/>
    <w:rsid w:val="00362AE8"/>
    <w:rsid w:val="003640FB"/>
    <w:rsid w:val="0036575E"/>
    <w:rsid w:val="00383C0B"/>
    <w:rsid w:val="0038550F"/>
    <w:rsid w:val="003879F4"/>
    <w:rsid w:val="00390DE4"/>
    <w:rsid w:val="003A081B"/>
    <w:rsid w:val="003A08FB"/>
    <w:rsid w:val="003A453C"/>
    <w:rsid w:val="003A4C32"/>
    <w:rsid w:val="003B04F2"/>
    <w:rsid w:val="003B0773"/>
    <w:rsid w:val="003B261B"/>
    <w:rsid w:val="003B5923"/>
    <w:rsid w:val="003C07A9"/>
    <w:rsid w:val="003F1165"/>
    <w:rsid w:val="003F3ABB"/>
    <w:rsid w:val="003F4DA0"/>
    <w:rsid w:val="003F7CE1"/>
    <w:rsid w:val="004029EE"/>
    <w:rsid w:val="00416FF0"/>
    <w:rsid w:val="0042232C"/>
    <w:rsid w:val="00424344"/>
    <w:rsid w:val="00425E4A"/>
    <w:rsid w:val="0042708E"/>
    <w:rsid w:val="0043037A"/>
    <w:rsid w:val="00430E77"/>
    <w:rsid w:val="0043553D"/>
    <w:rsid w:val="004371CE"/>
    <w:rsid w:val="00447491"/>
    <w:rsid w:val="00454D90"/>
    <w:rsid w:val="00456AEC"/>
    <w:rsid w:val="00465032"/>
    <w:rsid w:val="00466433"/>
    <w:rsid w:val="00475718"/>
    <w:rsid w:val="004818C2"/>
    <w:rsid w:val="00482B04"/>
    <w:rsid w:val="00494ED1"/>
    <w:rsid w:val="004A2061"/>
    <w:rsid w:val="004A3FCD"/>
    <w:rsid w:val="004A5C93"/>
    <w:rsid w:val="004B1C9A"/>
    <w:rsid w:val="004C1D13"/>
    <w:rsid w:val="004D2017"/>
    <w:rsid w:val="004D208B"/>
    <w:rsid w:val="004D308C"/>
    <w:rsid w:val="004D6ED2"/>
    <w:rsid w:val="004D7EA2"/>
    <w:rsid w:val="004E18F2"/>
    <w:rsid w:val="004E50E0"/>
    <w:rsid w:val="004F3156"/>
    <w:rsid w:val="005006E3"/>
    <w:rsid w:val="00502992"/>
    <w:rsid w:val="00505F29"/>
    <w:rsid w:val="00507388"/>
    <w:rsid w:val="00512BA2"/>
    <w:rsid w:val="00523A0F"/>
    <w:rsid w:val="005246EC"/>
    <w:rsid w:val="00537837"/>
    <w:rsid w:val="00541B95"/>
    <w:rsid w:val="00550033"/>
    <w:rsid w:val="00550104"/>
    <w:rsid w:val="00552197"/>
    <w:rsid w:val="005523BD"/>
    <w:rsid w:val="005548DF"/>
    <w:rsid w:val="00557220"/>
    <w:rsid w:val="0055747B"/>
    <w:rsid w:val="0056010B"/>
    <w:rsid w:val="00560CB2"/>
    <w:rsid w:val="005639DD"/>
    <w:rsid w:val="00563D57"/>
    <w:rsid w:val="005734B5"/>
    <w:rsid w:val="0058344B"/>
    <w:rsid w:val="00583AAF"/>
    <w:rsid w:val="00584442"/>
    <w:rsid w:val="005864F7"/>
    <w:rsid w:val="005904E0"/>
    <w:rsid w:val="00591574"/>
    <w:rsid w:val="005967D7"/>
    <w:rsid w:val="005974B2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1F5D"/>
    <w:rsid w:val="005E2D03"/>
    <w:rsid w:val="005E56B1"/>
    <w:rsid w:val="005E59F5"/>
    <w:rsid w:val="005F0197"/>
    <w:rsid w:val="005F418D"/>
    <w:rsid w:val="005F793D"/>
    <w:rsid w:val="006028D4"/>
    <w:rsid w:val="006032FC"/>
    <w:rsid w:val="00603CEA"/>
    <w:rsid w:val="00605474"/>
    <w:rsid w:val="006113E5"/>
    <w:rsid w:val="0061771E"/>
    <w:rsid w:val="006210BF"/>
    <w:rsid w:val="0063147A"/>
    <w:rsid w:val="00641E49"/>
    <w:rsid w:val="00642EA8"/>
    <w:rsid w:val="00644E4B"/>
    <w:rsid w:val="00650699"/>
    <w:rsid w:val="00651747"/>
    <w:rsid w:val="00652335"/>
    <w:rsid w:val="00654C38"/>
    <w:rsid w:val="00661E9F"/>
    <w:rsid w:val="00662636"/>
    <w:rsid w:val="00665331"/>
    <w:rsid w:val="00670A6F"/>
    <w:rsid w:val="00670EDD"/>
    <w:rsid w:val="00671EB4"/>
    <w:rsid w:val="00693391"/>
    <w:rsid w:val="00695061"/>
    <w:rsid w:val="006A1E30"/>
    <w:rsid w:val="006A50E5"/>
    <w:rsid w:val="006B78EA"/>
    <w:rsid w:val="006B7A49"/>
    <w:rsid w:val="006C04E8"/>
    <w:rsid w:val="006C206B"/>
    <w:rsid w:val="006C5770"/>
    <w:rsid w:val="006C61F2"/>
    <w:rsid w:val="006C6908"/>
    <w:rsid w:val="006C794F"/>
    <w:rsid w:val="006D246A"/>
    <w:rsid w:val="006D4D7C"/>
    <w:rsid w:val="006E0FFA"/>
    <w:rsid w:val="006F2378"/>
    <w:rsid w:val="006F3B74"/>
    <w:rsid w:val="006F4620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4102B"/>
    <w:rsid w:val="00751292"/>
    <w:rsid w:val="00753954"/>
    <w:rsid w:val="00754546"/>
    <w:rsid w:val="007551F7"/>
    <w:rsid w:val="0076060C"/>
    <w:rsid w:val="00764BB2"/>
    <w:rsid w:val="007678BA"/>
    <w:rsid w:val="00774E73"/>
    <w:rsid w:val="007875CD"/>
    <w:rsid w:val="007916EE"/>
    <w:rsid w:val="00791C63"/>
    <w:rsid w:val="00792C5E"/>
    <w:rsid w:val="007945D3"/>
    <w:rsid w:val="0079782B"/>
    <w:rsid w:val="00797D08"/>
    <w:rsid w:val="007A19C9"/>
    <w:rsid w:val="007B045B"/>
    <w:rsid w:val="007B0A11"/>
    <w:rsid w:val="007C021C"/>
    <w:rsid w:val="007D5EA0"/>
    <w:rsid w:val="007E2D85"/>
    <w:rsid w:val="007E4B71"/>
    <w:rsid w:val="007F0E6F"/>
    <w:rsid w:val="007F212F"/>
    <w:rsid w:val="007F2539"/>
    <w:rsid w:val="007F6C36"/>
    <w:rsid w:val="007F6F31"/>
    <w:rsid w:val="0080575C"/>
    <w:rsid w:val="00807901"/>
    <w:rsid w:val="00807D73"/>
    <w:rsid w:val="00817E10"/>
    <w:rsid w:val="00820091"/>
    <w:rsid w:val="00821FD4"/>
    <w:rsid w:val="00831E95"/>
    <w:rsid w:val="0083223B"/>
    <w:rsid w:val="008349CC"/>
    <w:rsid w:val="008414E1"/>
    <w:rsid w:val="00842FA9"/>
    <w:rsid w:val="00844917"/>
    <w:rsid w:val="0085138D"/>
    <w:rsid w:val="008614F9"/>
    <w:rsid w:val="008665E1"/>
    <w:rsid w:val="008670B0"/>
    <w:rsid w:val="00867F4C"/>
    <w:rsid w:val="00871A40"/>
    <w:rsid w:val="008778CA"/>
    <w:rsid w:val="00882A30"/>
    <w:rsid w:val="00883317"/>
    <w:rsid w:val="008907B6"/>
    <w:rsid w:val="008953EB"/>
    <w:rsid w:val="008A0656"/>
    <w:rsid w:val="008A42C8"/>
    <w:rsid w:val="008A4C9B"/>
    <w:rsid w:val="008B2785"/>
    <w:rsid w:val="008B5427"/>
    <w:rsid w:val="008C04BD"/>
    <w:rsid w:val="008D2E20"/>
    <w:rsid w:val="008D5869"/>
    <w:rsid w:val="008E04BC"/>
    <w:rsid w:val="008E75EA"/>
    <w:rsid w:val="008F3CCE"/>
    <w:rsid w:val="0090059B"/>
    <w:rsid w:val="00902355"/>
    <w:rsid w:val="00903F91"/>
    <w:rsid w:val="00914A9F"/>
    <w:rsid w:val="009237AA"/>
    <w:rsid w:val="009316F5"/>
    <w:rsid w:val="00931F5A"/>
    <w:rsid w:val="00936D32"/>
    <w:rsid w:val="009405B9"/>
    <w:rsid w:val="00941E31"/>
    <w:rsid w:val="00945B42"/>
    <w:rsid w:val="00946243"/>
    <w:rsid w:val="009514DB"/>
    <w:rsid w:val="009635DC"/>
    <w:rsid w:val="00975D2D"/>
    <w:rsid w:val="00981FDB"/>
    <w:rsid w:val="009865D5"/>
    <w:rsid w:val="0099067F"/>
    <w:rsid w:val="00992BDA"/>
    <w:rsid w:val="00996AE0"/>
    <w:rsid w:val="009A58C6"/>
    <w:rsid w:val="009A5EE4"/>
    <w:rsid w:val="009A6E45"/>
    <w:rsid w:val="009B1B9E"/>
    <w:rsid w:val="009B2651"/>
    <w:rsid w:val="009B40ED"/>
    <w:rsid w:val="009B7CF0"/>
    <w:rsid w:val="009C04E7"/>
    <w:rsid w:val="009C57EC"/>
    <w:rsid w:val="009C74F9"/>
    <w:rsid w:val="009D0C31"/>
    <w:rsid w:val="009D203B"/>
    <w:rsid w:val="009D2C9C"/>
    <w:rsid w:val="009D4871"/>
    <w:rsid w:val="009D5457"/>
    <w:rsid w:val="009E1101"/>
    <w:rsid w:val="009F0EF0"/>
    <w:rsid w:val="009F24B6"/>
    <w:rsid w:val="009F66E7"/>
    <w:rsid w:val="00A03215"/>
    <w:rsid w:val="00A11871"/>
    <w:rsid w:val="00A119E6"/>
    <w:rsid w:val="00A178D6"/>
    <w:rsid w:val="00A21772"/>
    <w:rsid w:val="00A22CA2"/>
    <w:rsid w:val="00A23816"/>
    <w:rsid w:val="00A26138"/>
    <w:rsid w:val="00A2686F"/>
    <w:rsid w:val="00A3065C"/>
    <w:rsid w:val="00A31E52"/>
    <w:rsid w:val="00A343A2"/>
    <w:rsid w:val="00A46545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90B61"/>
    <w:rsid w:val="00A92102"/>
    <w:rsid w:val="00A94899"/>
    <w:rsid w:val="00A95B65"/>
    <w:rsid w:val="00A972C7"/>
    <w:rsid w:val="00AA66CC"/>
    <w:rsid w:val="00AB4C41"/>
    <w:rsid w:val="00AC778F"/>
    <w:rsid w:val="00AD52C6"/>
    <w:rsid w:val="00AE52C1"/>
    <w:rsid w:val="00AE7CF1"/>
    <w:rsid w:val="00AF7C51"/>
    <w:rsid w:val="00B117BF"/>
    <w:rsid w:val="00B163DE"/>
    <w:rsid w:val="00B16765"/>
    <w:rsid w:val="00B3201A"/>
    <w:rsid w:val="00B33C33"/>
    <w:rsid w:val="00B33C64"/>
    <w:rsid w:val="00B35D37"/>
    <w:rsid w:val="00B36D17"/>
    <w:rsid w:val="00B46777"/>
    <w:rsid w:val="00B4680A"/>
    <w:rsid w:val="00B62782"/>
    <w:rsid w:val="00B64CE4"/>
    <w:rsid w:val="00B7291A"/>
    <w:rsid w:val="00B72E84"/>
    <w:rsid w:val="00B75B84"/>
    <w:rsid w:val="00B82509"/>
    <w:rsid w:val="00B832BE"/>
    <w:rsid w:val="00B85DEC"/>
    <w:rsid w:val="00B8781C"/>
    <w:rsid w:val="00B9266D"/>
    <w:rsid w:val="00B92C0F"/>
    <w:rsid w:val="00B95479"/>
    <w:rsid w:val="00BB1661"/>
    <w:rsid w:val="00BB490E"/>
    <w:rsid w:val="00BC41FA"/>
    <w:rsid w:val="00BC6560"/>
    <w:rsid w:val="00BD181A"/>
    <w:rsid w:val="00BD4894"/>
    <w:rsid w:val="00BD6F94"/>
    <w:rsid w:val="00BD701A"/>
    <w:rsid w:val="00BE412B"/>
    <w:rsid w:val="00BE5088"/>
    <w:rsid w:val="00BF1524"/>
    <w:rsid w:val="00BF5A55"/>
    <w:rsid w:val="00BF7571"/>
    <w:rsid w:val="00C01903"/>
    <w:rsid w:val="00C03CFF"/>
    <w:rsid w:val="00C04A4A"/>
    <w:rsid w:val="00C05372"/>
    <w:rsid w:val="00C175F9"/>
    <w:rsid w:val="00C17ECE"/>
    <w:rsid w:val="00C256AB"/>
    <w:rsid w:val="00C2798D"/>
    <w:rsid w:val="00C42267"/>
    <w:rsid w:val="00C5092B"/>
    <w:rsid w:val="00C54362"/>
    <w:rsid w:val="00C561B7"/>
    <w:rsid w:val="00C62622"/>
    <w:rsid w:val="00C631A4"/>
    <w:rsid w:val="00C661A0"/>
    <w:rsid w:val="00C66508"/>
    <w:rsid w:val="00C7015D"/>
    <w:rsid w:val="00C758CA"/>
    <w:rsid w:val="00C80FBD"/>
    <w:rsid w:val="00C838E3"/>
    <w:rsid w:val="00C91AC5"/>
    <w:rsid w:val="00CA2968"/>
    <w:rsid w:val="00CA353E"/>
    <w:rsid w:val="00CA5C40"/>
    <w:rsid w:val="00CA64AB"/>
    <w:rsid w:val="00CA7A8E"/>
    <w:rsid w:val="00CB0A58"/>
    <w:rsid w:val="00CB0EFE"/>
    <w:rsid w:val="00CB37FF"/>
    <w:rsid w:val="00CC00B2"/>
    <w:rsid w:val="00CC3338"/>
    <w:rsid w:val="00CC4817"/>
    <w:rsid w:val="00CC5E1F"/>
    <w:rsid w:val="00CC73FA"/>
    <w:rsid w:val="00CE08F1"/>
    <w:rsid w:val="00CE2125"/>
    <w:rsid w:val="00CE2ABF"/>
    <w:rsid w:val="00CE42CF"/>
    <w:rsid w:val="00CF03AE"/>
    <w:rsid w:val="00CF13A4"/>
    <w:rsid w:val="00D01C63"/>
    <w:rsid w:val="00D1088E"/>
    <w:rsid w:val="00D11456"/>
    <w:rsid w:val="00D130D9"/>
    <w:rsid w:val="00D21A1F"/>
    <w:rsid w:val="00D259F2"/>
    <w:rsid w:val="00D27380"/>
    <w:rsid w:val="00D3607C"/>
    <w:rsid w:val="00D45111"/>
    <w:rsid w:val="00D51203"/>
    <w:rsid w:val="00D54BA2"/>
    <w:rsid w:val="00D84570"/>
    <w:rsid w:val="00D8565C"/>
    <w:rsid w:val="00D859AE"/>
    <w:rsid w:val="00D92713"/>
    <w:rsid w:val="00D979AB"/>
    <w:rsid w:val="00DA1197"/>
    <w:rsid w:val="00DB2A3A"/>
    <w:rsid w:val="00DB4866"/>
    <w:rsid w:val="00DB525E"/>
    <w:rsid w:val="00DB5D45"/>
    <w:rsid w:val="00DB6426"/>
    <w:rsid w:val="00DC514E"/>
    <w:rsid w:val="00DC5703"/>
    <w:rsid w:val="00DC6234"/>
    <w:rsid w:val="00DC748C"/>
    <w:rsid w:val="00DD00FE"/>
    <w:rsid w:val="00DD429B"/>
    <w:rsid w:val="00DD79B3"/>
    <w:rsid w:val="00DE1946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17342"/>
    <w:rsid w:val="00E20D5C"/>
    <w:rsid w:val="00E21446"/>
    <w:rsid w:val="00E23CF7"/>
    <w:rsid w:val="00E2573C"/>
    <w:rsid w:val="00E25DB9"/>
    <w:rsid w:val="00E26397"/>
    <w:rsid w:val="00E316A5"/>
    <w:rsid w:val="00E35370"/>
    <w:rsid w:val="00E60677"/>
    <w:rsid w:val="00E6232B"/>
    <w:rsid w:val="00E63335"/>
    <w:rsid w:val="00E73A6D"/>
    <w:rsid w:val="00E73BA7"/>
    <w:rsid w:val="00E80595"/>
    <w:rsid w:val="00E9394E"/>
    <w:rsid w:val="00E947A7"/>
    <w:rsid w:val="00E94F96"/>
    <w:rsid w:val="00EA498F"/>
    <w:rsid w:val="00EA6E0C"/>
    <w:rsid w:val="00EB6195"/>
    <w:rsid w:val="00EC0EFE"/>
    <w:rsid w:val="00EC1773"/>
    <w:rsid w:val="00EC78EE"/>
    <w:rsid w:val="00ED3184"/>
    <w:rsid w:val="00ED3394"/>
    <w:rsid w:val="00ED657A"/>
    <w:rsid w:val="00ED780F"/>
    <w:rsid w:val="00EE0B46"/>
    <w:rsid w:val="00EE0E70"/>
    <w:rsid w:val="00EE7932"/>
    <w:rsid w:val="00EF20D7"/>
    <w:rsid w:val="00EF53F5"/>
    <w:rsid w:val="00EF7492"/>
    <w:rsid w:val="00F01826"/>
    <w:rsid w:val="00F076DC"/>
    <w:rsid w:val="00F22308"/>
    <w:rsid w:val="00F27651"/>
    <w:rsid w:val="00F44662"/>
    <w:rsid w:val="00F47AAB"/>
    <w:rsid w:val="00F47EED"/>
    <w:rsid w:val="00F51D92"/>
    <w:rsid w:val="00F53603"/>
    <w:rsid w:val="00F57286"/>
    <w:rsid w:val="00F574A0"/>
    <w:rsid w:val="00F65D00"/>
    <w:rsid w:val="00F6713A"/>
    <w:rsid w:val="00F71F1D"/>
    <w:rsid w:val="00F7526B"/>
    <w:rsid w:val="00F756A6"/>
    <w:rsid w:val="00F77325"/>
    <w:rsid w:val="00F77B8F"/>
    <w:rsid w:val="00F80950"/>
    <w:rsid w:val="00F919A1"/>
    <w:rsid w:val="00F97B0E"/>
    <w:rsid w:val="00FA1325"/>
    <w:rsid w:val="00FA1BB9"/>
    <w:rsid w:val="00FA1D04"/>
    <w:rsid w:val="00FA4C8D"/>
    <w:rsid w:val="00FB1850"/>
    <w:rsid w:val="00FB3D02"/>
    <w:rsid w:val="00FB701C"/>
    <w:rsid w:val="00FC16A9"/>
    <w:rsid w:val="00FC2C6D"/>
    <w:rsid w:val="00FC2F98"/>
    <w:rsid w:val="00FC5CD5"/>
    <w:rsid w:val="00FD0B7F"/>
    <w:rsid w:val="00FD3D5C"/>
    <w:rsid w:val="00FD4684"/>
    <w:rsid w:val="00FD5478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qFormat/>
    <w:rsid w:val="006028D4"/>
    <w:pPr>
      <w:tabs>
        <w:tab w:val="num" w:pos="1765"/>
      </w:tabs>
      <w:autoSpaceDE/>
      <w:spacing w:before="240" w:after="60"/>
      <w:ind w:left="1765" w:hanging="1584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1"/>
    <w:uiPriority w:val="99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qFormat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uiPriority w:val="99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highlight">
    <w:name w:val="highlight"/>
    <w:basedOn w:val="Domylnaczcionkaakapitu"/>
    <w:rsid w:val="005904E0"/>
  </w:style>
  <w:style w:type="paragraph" w:customStyle="1" w:styleId="western">
    <w:name w:val="western"/>
    <w:basedOn w:val="Normalny"/>
    <w:rsid w:val="006028D4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028D4"/>
    <w:rPr>
      <w:rFonts w:ascii="Arial" w:hAnsi="Arial" w:cs="Arial"/>
      <w:sz w:val="22"/>
      <w:szCs w:val="22"/>
      <w:lang w:val="x-none" w:eastAsia="zh-CN"/>
    </w:rPr>
  </w:style>
  <w:style w:type="character" w:customStyle="1" w:styleId="AkapitzlistZnak">
    <w:name w:val="Akapit z listą Znak"/>
    <w:link w:val="Akapitzlist"/>
    <w:uiPriority w:val="99"/>
    <w:rsid w:val="004A5C93"/>
    <w:rPr>
      <w:lang w:eastAsia="zh-CN"/>
    </w:rPr>
  </w:style>
  <w:style w:type="table" w:styleId="Tabela-Siatka">
    <w:name w:val="Table Grid"/>
    <w:basedOn w:val="Standardowy"/>
    <w:uiPriority w:val="59"/>
    <w:rsid w:val="00E2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rsid w:val="004D308C"/>
    <w:pPr>
      <w:suppressAutoHyphens w:val="0"/>
      <w:overflowPunct w:val="0"/>
      <w:autoSpaceDE/>
      <w:spacing w:after="120"/>
    </w:pPr>
    <w:rPr>
      <w:color w:val="00000A"/>
      <w:sz w:val="20"/>
      <w:szCs w:val="20"/>
    </w:rPr>
  </w:style>
  <w:style w:type="paragraph" w:customStyle="1" w:styleId="pkt">
    <w:name w:val="pkt"/>
    <w:basedOn w:val="Normalny"/>
    <w:rsid w:val="003F4DA0"/>
    <w:pPr>
      <w:suppressAutoHyphens w:val="0"/>
      <w:autoSpaceDE/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ztirpktzmpkttiret">
    <w:name w:val="ztirpktzmpkttiret"/>
    <w:basedOn w:val="Normalny"/>
    <w:rsid w:val="009D5457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43553D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3553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E7C1C-458A-4C61-9425-BFAC4EAC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13955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2018-03-06T12:47:00Z</cp:lastPrinted>
  <dcterms:created xsi:type="dcterms:W3CDTF">2018-04-06T13:40:00Z</dcterms:created>
  <dcterms:modified xsi:type="dcterms:W3CDTF">2018-04-06T13:40:00Z</dcterms:modified>
</cp:coreProperties>
</file>